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E5EAA">
      <w:pPr>
        <w:jc w:val="center"/>
        <w:rPr>
          <w:rFonts w:hint="default"/>
          <w:sz w:val="48"/>
          <w:szCs w:val="48"/>
          <w:lang w:val="en-US"/>
        </w:rPr>
      </w:pPr>
      <w:bookmarkStart w:id="0" w:name="_GoBack"/>
      <w:bookmarkEnd w:id="0"/>
      <w:r>
        <w:rPr>
          <w:rFonts w:hint="default"/>
          <w:sz w:val="48"/>
          <w:szCs w:val="4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-287655</wp:posOffset>
            </wp:positionH>
            <wp:positionV relativeFrom="paragraph">
              <wp:posOffset>-165735</wp:posOffset>
            </wp:positionV>
            <wp:extent cx="1092200" cy="646430"/>
            <wp:effectExtent l="0" t="0" r="12700" b="1270"/>
            <wp:wrapNone/>
            <wp:docPr id="1" name="Picture 1" descr="KMU monogram without ay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MU monogram without aya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48"/>
          <w:szCs w:val="48"/>
          <w:lang w:val="en-US"/>
        </w:rPr>
        <w:t xml:space="preserve">  Khyber Medical University</w:t>
      </w:r>
    </w:p>
    <w:p w14:paraId="65F293C0">
      <w:pPr>
        <w:jc w:val="center"/>
        <w:rPr>
          <w:rFonts w:hint="default"/>
          <w:sz w:val="48"/>
          <w:szCs w:val="48"/>
          <w:lang w:val="en-US"/>
        </w:rPr>
      </w:pPr>
      <w:r>
        <w:rPr>
          <w:rFonts w:hint="default"/>
          <w:sz w:val="48"/>
          <w:szCs w:val="48"/>
          <w:lang w:val="en-US"/>
        </w:rPr>
        <w:t xml:space="preserve">  Peshawar</w:t>
      </w:r>
    </w:p>
    <w:p w14:paraId="12D04A79">
      <w:pPr>
        <w:jc w:val="center"/>
        <w:rPr>
          <w:rFonts w:hint="default"/>
          <w:sz w:val="22"/>
          <w:szCs w:val="22"/>
          <w:lang w:val="en-US"/>
        </w:rPr>
      </w:pPr>
    </w:p>
    <w:p w14:paraId="408E9DB6">
      <w:pPr>
        <w:jc w:val="center"/>
        <w:rPr>
          <w:rFonts w:hint="default"/>
          <w:b/>
          <w:bCs/>
          <w:sz w:val="36"/>
          <w:szCs w:val="36"/>
          <w:u w:val="single"/>
          <w:lang w:val="en-US"/>
        </w:rPr>
      </w:pPr>
      <w:r>
        <w:rPr>
          <w:rFonts w:hint="default"/>
          <w:b/>
          <w:bCs/>
          <w:sz w:val="36"/>
          <w:szCs w:val="36"/>
          <w:u w:val="single"/>
          <w:lang w:val="en-US"/>
        </w:rPr>
        <w:t>APPLICATION FORM FOR RETOTALLING</w:t>
      </w:r>
    </w:p>
    <w:p w14:paraId="797CDB2D">
      <w:pPr>
        <w:jc w:val="center"/>
        <w:rPr>
          <w:rFonts w:hint="default"/>
          <w:b/>
          <w:bCs/>
          <w:sz w:val="22"/>
          <w:szCs w:val="22"/>
          <w:u w:val="single"/>
          <w:lang w:val="en-US"/>
        </w:rPr>
      </w:pPr>
    </w:p>
    <w:tbl>
      <w:tblPr>
        <w:tblStyle w:val="4"/>
        <w:tblW w:w="9218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441"/>
        <w:gridCol w:w="1950"/>
        <w:gridCol w:w="3259"/>
      </w:tblGrid>
      <w:tr w14:paraId="0503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</w:tcPr>
          <w:p w14:paraId="46D31D46">
            <w:pPr>
              <w:widowControl w:val="0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Roll No</w:t>
            </w:r>
          </w:p>
        </w:tc>
        <w:tc>
          <w:tcPr>
            <w:tcW w:w="2441" w:type="dxa"/>
          </w:tcPr>
          <w:p w14:paraId="6ADB7672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Year of Examination</w:t>
            </w:r>
          </w:p>
        </w:tc>
        <w:tc>
          <w:tcPr>
            <w:tcW w:w="1950" w:type="dxa"/>
          </w:tcPr>
          <w:p w14:paraId="4DDA9D7E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Annual / Supply</w:t>
            </w:r>
          </w:p>
        </w:tc>
        <w:tc>
          <w:tcPr>
            <w:tcW w:w="3259" w:type="dxa"/>
          </w:tcPr>
          <w:p w14:paraId="6619B4FB"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 xml:space="preserve">Date of Declaration of Result </w:t>
            </w:r>
          </w:p>
          <w:p w14:paraId="332DB72D"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 w14:paraId="51895121"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 w14:paraId="21ABCEE2"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 w14:paraId="47E59DBF">
            <w:pPr>
              <w:widowControl w:val="0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211B1235">
      <w:pPr>
        <w:jc w:val="left"/>
        <w:rPr>
          <w:rFonts w:hint="default"/>
          <w:sz w:val="24"/>
          <w:szCs w:val="24"/>
          <w:lang w:val="en-US"/>
        </w:rPr>
      </w:pPr>
    </w:p>
    <w:p w14:paraId="5334198D">
      <w:pPr>
        <w:jc w:val="left"/>
        <w:rPr>
          <w:rFonts w:hint="default"/>
          <w:sz w:val="24"/>
          <w:szCs w:val="24"/>
          <w:lang w:val="en-US"/>
        </w:rPr>
      </w:pPr>
    </w:p>
    <w:p w14:paraId="20DA92CF"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Name of Candidate:_____________________________________________________</w:t>
      </w:r>
    </w:p>
    <w:p w14:paraId="725BF252">
      <w:pPr>
        <w:jc w:val="left"/>
        <w:rPr>
          <w:rFonts w:hint="default"/>
          <w:sz w:val="24"/>
          <w:szCs w:val="24"/>
          <w:lang w:val="en-US"/>
        </w:rPr>
      </w:pPr>
    </w:p>
    <w:p w14:paraId="396F487F"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Father’s Name:_________________________________________________________</w:t>
      </w:r>
    </w:p>
    <w:p w14:paraId="3D205B7E">
      <w:pPr>
        <w:jc w:val="left"/>
        <w:rPr>
          <w:rFonts w:hint="default"/>
          <w:sz w:val="24"/>
          <w:szCs w:val="24"/>
          <w:lang w:val="en-US"/>
        </w:rPr>
      </w:pPr>
    </w:p>
    <w:p w14:paraId="185D0576"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Name of Examination:___________________________________________________</w:t>
      </w:r>
    </w:p>
    <w:p w14:paraId="3D19A431">
      <w:pPr>
        <w:jc w:val="left"/>
        <w:rPr>
          <w:rFonts w:hint="default"/>
          <w:sz w:val="24"/>
          <w:szCs w:val="24"/>
          <w:lang w:val="en-US"/>
        </w:rPr>
      </w:pPr>
    </w:p>
    <w:p w14:paraId="422C749E"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Center of Examination:__________________________________________________</w:t>
      </w:r>
    </w:p>
    <w:p w14:paraId="6AB6FEC8">
      <w:pPr>
        <w:jc w:val="left"/>
        <w:rPr>
          <w:rFonts w:hint="default"/>
          <w:sz w:val="24"/>
          <w:szCs w:val="24"/>
          <w:lang w:val="en-US"/>
        </w:rPr>
      </w:pPr>
    </w:p>
    <w:p w14:paraId="26641DEF"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u w:val="single"/>
          <w:lang w:val="en-US"/>
        </w:rPr>
        <w:t>Subject(s) in which retotalling to be desired: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D88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0252460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Subject</w:t>
            </w:r>
          </w:p>
        </w:tc>
        <w:tc>
          <w:tcPr>
            <w:tcW w:w="2841" w:type="dxa"/>
          </w:tcPr>
          <w:p w14:paraId="424E4A5E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Marks Obtained</w:t>
            </w:r>
          </w:p>
        </w:tc>
        <w:tc>
          <w:tcPr>
            <w:tcW w:w="2841" w:type="dxa"/>
          </w:tcPr>
          <w:p w14:paraId="2EFF4091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Total Marks</w:t>
            </w:r>
          </w:p>
        </w:tc>
      </w:tr>
      <w:tr w14:paraId="4AA5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B8513FA">
            <w:pPr>
              <w:widowControl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841" w:type="dxa"/>
          </w:tcPr>
          <w:p w14:paraId="37FC238F">
            <w:pPr>
              <w:widowControl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841" w:type="dxa"/>
          </w:tcPr>
          <w:p w14:paraId="4D8F548E">
            <w:pPr>
              <w:widowControl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582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03BD1D9">
            <w:pPr>
              <w:widowControl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841" w:type="dxa"/>
          </w:tcPr>
          <w:p w14:paraId="58E8337C">
            <w:pPr>
              <w:widowControl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841" w:type="dxa"/>
          </w:tcPr>
          <w:p w14:paraId="6AD50665">
            <w:pPr>
              <w:widowControl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F8C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2C8E1CC">
            <w:pPr>
              <w:widowControl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841" w:type="dxa"/>
          </w:tcPr>
          <w:p w14:paraId="53CCE4DC">
            <w:pPr>
              <w:widowControl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841" w:type="dxa"/>
          </w:tcPr>
          <w:p w14:paraId="65A91129">
            <w:pPr>
              <w:widowControl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414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12A3C3B">
            <w:pPr>
              <w:widowControl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841" w:type="dxa"/>
          </w:tcPr>
          <w:p w14:paraId="5D944171">
            <w:pPr>
              <w:widowControl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841" w:type="dxa"/>
          </w:tcPr>
          <w:p w14:paraId="529E520B">
            <w:pPr>
              <w:widowControl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B81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0A1FFC3">
            <w:pPr>
              <w:widowControl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841" w:type="dxa"/>
          </w:tcPr>
          <w:p w14:paraId="3806EF09">
            <w:pPr>
              <w:widowControl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841" w:type="dxa"/>
          </w:tcPr>
          <w:p w14:paraId="67553569">
            <w:pPr>
              <w:widowControl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113AE957">
      <w:pPr>
        <w:jc w:val="left"/>
        <w:rPr>
          <w:rFonts w:hint="default"/>
          <w:sz w:val="24"/>
          <w:szCs w:val="24"/>
          <w:lang w:val="en-US"/>
        </w:rPr>
      </w:pPr>
    </w:p>
    <w:p w14:paraId="350D5352">
      <w:pPr>
        <w:jc w:val="left"/>
        <w:rPr>
          <w:rFonts w:hint="default"/>
          <w:sz w:val="15"/>
          <w:szCs w:val="15"/>
          <w:lang w:val="en-US"/>
        </w:rPr>
      </w:pPr>
    </w:p>
    <w:p w14:paraId="02207BF0"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Fee of Rs.___________ Deposited vide____________ Receipt/DD no._____________</w:t>
      </w:r>
    </w:p>
    <w:p w14:paraId="7ED89A8D">
      <w:pPr>
        <w:jc w:val="left"/>
        <w:rPr>
          <w:rFonts w:hint="default"/>
          <w:sz w:val="24"/>
          <w:szCs w:val="24"/>
          <w:lang w:val="en-US"/>
        </w:rPr>
      </w:pPr>
    </w:p>
    <w:p w14:paraId="0C52DBA8"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Dated_____________in the name of Treasurer, Khyber Medical University </w:t>
      </w:r>
    </w:p>
    <w:p w14:paraId="20014C70">
      <w:pPr>
        <w:jc w:val="left"/>
        <w:rPr>
          <w:rFonts w:hint="default"/>
          <w:sz w:val="24"/>
          <w:szCs w:val="24"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1A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2703576"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u w:val="single"/>
                <w:vertAlign w:val="baseline"/>
                <w:lang w:val="en-US"/>
              </w:rPr>
              <w:t xml:space="preserve">Justification 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(Optional)</w:t>
            </w:r>
          </w:p>
          <w:p w14:paraId="284365B8">
            <w:pPr>
              <w:widowControl w:val="0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  <w:p w14:paraId="3E175ADB">
            <w:pPr>
              <w:widowControl w:val="0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  <w:p w14:paraId="09CEC0AE">
            <w:pPr>
              <w:widowControl w:val="0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  <w:p w14:paraId="10B2FE72">
            <w:pPr>
              <w:widowControl w:val="0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  <w:p w14:paraId="7DCAE10B">
            <w:pPr>
              <w:widowControl w:val="0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  <w:p w14:paraId="49A77CC1">
            <w:pPr>
              <w:widowControl w:val="0"/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30CC343D">
      <w:pPr>
        <w:jc w:val="left"/>
        <w:rPr>
          <w:rFonts w:hint="default"/>
          <w:sz w:val="24"/>
          <w:szCs w:val="24"/>
          <w:lang w:val="en-US"/>
        </w:rPr>
      </w:pPr>
    </w:p>
    <w:p w14:paraId="12D059B9">
      <w:pPr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NOTE:  Retotalling is allowed within a period of Fifteen (15) days after the declaration of the result.</w:t>
      </w:r>
    </w:p>
    <w:sectPr>
      <w:pgSz w:w="11906" w:h="16838"/>
      <w:pgMar w:top="6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E4C8D"/>
    <w:rsid w:val="334F2C86"/>
    <w:rsid w:val="5F7D1CEC"/>
    <w:rsid w:val="662E4C8D"/>
    <w:rsid w:val="70737926"/>
    <w:rsid w:val="728B6D73"/>
    <w:rsid w:val="74155859"/>
    <w:rsid w:val="7B79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2019-11-14T07:45:00Z</dcterms:created>
  <dc:creator>Secrecy</dc:creator>
  <cp:lastModifiedBy>dell</cp:lastModifiedBy>
  <dcterms:modified xsi:type="dcterms:W3CDTF">2024-10-29T04:01:06Z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631B1C7EE006433BACC98F434933C9B2_13</vt:lpwstr>
  </property>
</Properties>
</file>